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E057" w14:textId="4ECA8DAC" w:rsidR="00790F2B" w:rsidRDefault="00857800" w:rsidP="0002217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The Learning Tree Homeschool Co-op </w:t>
      </w:r>
      <w:r w:rsidR="0002217B" w:rsidRPr="008B120B">
        <w:rPr>
          <w:b/>
          <w:bCs/>
          <w:u w:val="single"/>
        </w:rPr>
        <w:t>Statement of Faith</w:t>
      </w:r>
    </w:p>
    <w:p w14:paraId="302BE761" w14:textId="77777777" w:rsidR="00DE4A0B" w:rsidRPr="008B120B" w:rsidRDefault="00DE4A0B" w:rsidP="00DD65AA">
      <w:pPr>
        <w:rPr>
          <w:b/>
          <w:bCs/>
          <w:u w:val="single"/>
        </w:rPr>
      </w:pPr>
    </w:p>
    <w:p w14:paraId="1AE1F606" w14:textId="5D4257EB" w:rsidR="0002217B" w:rsidRPr="008B120B" w:rsidRDefault="008B120B">
      <w:r w:rsidRPr="008B120B">
        <w:t xml:space="preserve">Our goal is to create a unified, respectful environment where all families can thrive in their educational journey while honoring the core beliefs that guide our community. </w:t>
      </w:r>
      <w:r w:rsidR="00940C05" w:rsidRPr="008B120B">
        <w:t>To</w:t>
      </w:r>
      <w:r w:rsidR="0002217B" w:rsidRPr="008B120B">
        <w:t xml:space="preserve"> ensure that all current and prospective families have a clear understanding of the beliefs that guide and inform our co-op, we have outlined our Statement of Faith below.</w:t>
      </w:r>
    </w:p>
    <w:p w14:paraId="2BCECA06" w14:textId="6B70613C" w:rsidR="00A16AB4" w:rsidRPr="008B120B" w:rsidRDefault="00A16AB4" w:rsidP="00A16AB4">
      <w:r w:rsidRPr="008B120B">
        <w:t xml:space="preserve">You and your family do not need to hold the same beliefs as those outlined in the Statement of Faith to participate </w:t>
      </w:r>
      <w:r w:rsidR="00921DFF" w:rsidRPr="008B120B">
        <w:t>in</w:t>
      </w:r>
      <w:r w:rsidRPr="008B120B">
        <w:t xml:space="preserve"> our co-op.</w:t>
      </w:r>
      <w:r>
        <w:t xml:space="preserve"> (Teaching </w:t>
      </w:r>
      <w:r w:rsidR="00742DDD">
        <w:t>&amp;</w:t>
      </w:r>
      <w:r>
        <w:t xml:space="preserve"> </w:t>
      </w:r>
      <w:r w:rsidR="00921DFF">
        <w:t xml:space="preserve">leadership </w:t>
      </w:r>
      <w:r>
        <w:t>position</w:t>
      </w:r>
      <w:r w:rsidR="00921DFF">
        <w:t>s</w:t>
      </w:r>
      <w:r>
        <w:t xml:space="preserve"> require a</w:t>
      </w:r>
      <w:r w:rsidR="009024C9">
        <w:t>greement</w:t>
      </w:r>
      <w:r>
        <w:t xml:space="preserve"> </w:t>
      </w:r>
      <w:r w:rsidR="009024C9">
        <w:t xml:space="preserve">with </w:t>
      </w:r>
      <w:r>
        <w:t>the Statement of Faith.)</w:t>
      </w:r>
    </w:p>
    <w:p w14:paraId="3CD44B58" w14:textId="1FF99E6D" w:rsidR="000A770B" w:rsidRPr="008B120B" w:rsidRDefault="000A770B" w:rsidP="000A770B">
      <w:r>
        <w:t>A</w:t>
      </w:r>
      <w:r w:rsidRPr="008B120B">
        <w:t xml:space="preserve">ll decisions made in this co-op </w:t>
      </w:r>
      <w:r>
        <w:t>will</w:t>
      </w:r>
      <w:r w:rsidRPr="008B120B">
        <w:t xml:space="preserve"> be guided by the principles outlined in this </w:t>
      </w:r>
      <w:r w:rsidR="002A3690">
        <w:t>S</w:t>
      </w:r>
      <w:r w:rsidRPr="008B120B">
        <w:t xml:space="preserve">tatement of </w:t>
      </w:r>
      <w:r w:rsidR="002A3690">
        <w:t>F</w:t>
      </w:r>
      <w:r w:rsidRPr="008B120B">
        <w:t xml:space="preserve">aith. These principles serve as a framework for decision making, ensuring that the co-op’s activities and direction align with our shared values. </w:t>
      </w:r>
    </w:p>
    <w:p w14:paraId="0ED30B02" w14:textId="7888C2FB" w:rsidR="0002217B" w:rsidRPr="008B120B" w:rsidRDefault="0002217B">
      <w:r w:rsidRPr="008B120B">
        <w:t xml:space="preserve">While we value diversity in Christian perspectives, we ask that all </w:t>
      </w:r>
      <w:r w:rsidR="0078218C">
        <w:t>families</w:t>
      </w:r>
      <w:r w:rsidRPr="008B120B">
        <w:t xml:space="preserve"> adhere to the following </w:t>
      </w:r>
      <w:r w:rsidR="009C520F">
        <w:t>policy</w:t>
      </w:r>
      <w:r w:rsidRPr="008B120B">
        <w:t>. By signing th</w:t>
      </w:r>
      <w:r w:rsidR="00857800">
        <w:t xml:space="preserve">is </w:t>
      </w:r>
      <w:proofErr w:type="gramStart"/>
      <w:r w:rsidR="00857800">
        <w:t>document</w:t>
      </w:r>
      <w:proofErr w:type="gramEnd"/>
      <w:r w:rsidRPr="008B120B">
        <w:t xml:space="preserve"> you acknowled</w:t>
      </w:r>
      <w:r w:rsidR="009C520F">
        <w:t>ge</w:t>
      </w:r>
      <w:r w:rsidRPr="008B120B">
        <w:t>:</w:t>
      </w:r>
    </w:p>
    <w:p w14:paraId="2C84B384" w14:textId="77777777" w:rsidR="0024292B" w:rsidRDefault="0002217B">
      <w:r w:rsidRPr="008B120B">
        <w:t>You will respect the co-op’s faith-based foundation and not contradict these beliefs during co-op activities, classes, or in any media associated with our co-op.</w:t>
      </w:r>
    </w:p>
    <w:p w14:paraId="5E5DF1C8" w14:textId="38BFAE0B" w:rsidR="0002217B" w:rsidRPr="0024292B" w:rsidRDefault="0002217B">
      <w:pPr>
        <w:rPr>
          <w:sz w:val="16"/>
          <w:szCs w:val="16"/>
        </w:rPr>
      </w:pPr>
      <w:r w:rsidRPr="008B120B">
        <w:t xml:space="preserve"> </w:t>
      </w:r>
    </w:p>
    <w:p w14:paraId="1164F7E0" w14:textId="63F842A4" w:rsidR="002A5C7D" w:rsidRPr="008B120B" w:rsidRDefault="00121517">
      <w:r>
        <w:t>Parent Signature_____________________________________ Date_____________________</w:t>
      </w:r>
      <w:r w:rsidR="000456B2">
        <w:t>____</w:t>
      </w:r>
    </w:p>
    <w:p w14:paraId="5C6CF362" w14:textId="77777777" w:rsidR="0024292B" w:rsidRPr="0024292B" w:rsidRDefault="0024292B" w:rsidP="001D0FC1">
      <w:pPr>
        <w:rPr>
          <w:sz w:val="16"/>
          <w:szCs w:val="16"/>
        </w:rPr>
      </w:pPr>
    </w:p>
    <w:p w14:paraId="0CAB4AE7" w14:textId="367C5F9E" w:rsidR="001D0FC1" w:rsidRPr="008B120B" w:rsidRDefault="001D0FC1" w:rsidP="001D0FC1">
      <w:r w:rsidRPr="008B120B">
        <w:t xml:space="preserve">I. There is one God (Deut. 6:4), existing eternally in three persons: Father, Son, and Holy Spirit (Matt. 28:19). </w:t>
      </w:r>
      <w:r w:rsidRPr="008B120B">
        <w:br/>
        <w:t xml:space="preserve">II. Jesus Christ is the true God and true man (Phil. 2:6-11). He was sent by the Father (John 20:21), conceived by the Holy Spirit, and born of the virgin, Mary (Luke 1:34-38). He died on the cross, the Just for the unjust (1 Pet. 3:18), as a substitutionary sacrifice (Heb. 2:9), and all who believe in Him are justified on the ground of His shed blood (Rom. 5:9). He rose from the dead according to the Scriptures (1 Cor. 15:3-4). </w:t>
      </w:r>
      <w:r w:rsidRPr="008B120B">
        <w:br/>
        <w:t xml:space="preserve">III. The Old and New Testaments, inerrant as originally given, were verbally inspired by God and are a complete revelation of His will for our salvation. They constitute the divine and only rule of Christian faith and practice (2 Pet. 1:20-21; 2 Tim. 3:15-17). </w:t>
      </w:r>
      <w:r w:rsidRPr="008B120B">
        <w:br/>
        <w:t xml:space="preserve">IV. Man and woman, created in the image and likeness of God (Gen. 1:27), fell through disobedience, incurring both physical and spiritual death (Rom. 6:23). Therefore, everyone is born with a sinful nature (Rom. 5:12), is separated from the life of God (Eph. 4:18), and can be saved only through the atoning work of the Lord Jesus Christ (Rom. 3:25). </w:t>
      </w:r>
      <w:r w:rsidRPr="008B120B">
        <w:br/>
      </w:r>
      <w:r w:rsidR="009763F8">
        <w:t>V</w:t>
      </w:r>
      <w:r w:rsidRPr="008B120B">
        <w:t xml:space="preserve">. Salvation has been provided through Jesus Christ for all people (1 John 2:2). Those who repent and believe in Him are justified by grace through faith (Rom. 3:21-24), born again of the Holy Spirit (Titus 3:4-7), delivered from the dominion of darkness, transferred into the Kingdom of God’s Son (Col. 1:13), granted the gift of eternal life, and adopted as children of God (Rom. 8:14-16; John 1:12). </w:t>
      </w:r>
    </w:p>
    <w:p w14:paraId="46BE46B4" w14:textId="1FF01D7D" w:rsidR="001D0FC1" w:rsidRPr="00DE4A0B" w:rsidRDefault="001D0FC1">
      <w:pPr>
        <w:rPr>
          <w:b/>
          <w:bCs/>
        </w:rPr>
      </w:pPr>
      <w:r w:rsidRPr="008B120B">
        <w:rPr>
          <w:b/>
          <w:bCs/>
          <w:i/>
          <w:iCs/>
        </w:rPr>
        <w:t>We believe that God created us male or female. We believe in the Biblical definition of marriage between a man and a woman, and that no intimate activity be engaged in outside of that union.</w:t>
      </w:r>
    </w:p>
    <w:sectPr w:rsidR="001D0FC1" w:rsidRPr="00DE4A0B" w:rsidSect="00DE4A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7B"/>
    <w:rsid w:val="0002217B"/>
    <w:rsid w:val="000456B2"/>
    <w:rsid w:val="00077D4A"/>
    <w:rsid w:val="000A770B"/>
    <w:rsid w:val="00121517"/>
    <w:rsid w:val="001B44E4"/>
    <w:rsid w:val="001D0FC1"/>
    <w:rsid w:val="0024292B"/>
    <w:rsid w:val="002A3690"/>
    <w:rsid w:val="002A5C7D"/>
    <w:rsid w:val="005E497D"/>
    <w:rsid w:val="006A7184"/>
    <w:rsid w:val="007026D5"/>
    <w:rsid w:val="00742DDD"/>
    <w:rsid w:val="00765093"/>
    <w:rsid w:val="0078218C"/>
    <w:rsid w:val="00790F2B"/>
    <w:rsid w:val="00857800"/>
    <w:rsid w:val="008B120B"/>
    <w:rsid w:val="009024C9"/>
    <w:rsid w:val="00921DFF"/>
    <w:rsid w:val="00940C05"/>
    <w:rsid w:val="009763F8"/>
    <w:rsid w:val="009C520F"/>
    <w:rsid w:val="00A16AB4"/>
    <w:rsid w:val="00A94E98"/>
    <w:rsid w:val="00B47DFE"/>
    <w:rsid w:val="00DD65AA"/>
    <w:rsid w:val="00DE4A0B"/>
    <w:rsid w:val="00E14F2E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453B"/>
  <w15:chartTrackingRefBased/>
  <w15:docId w15:val="{79C35E16-7B84-409D-8645-D7B998A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Beaty</dc:creator>
  <cp:keywords/>
  <dc:description/>
  <cp:lastModifiedBy>Jennifer Beaty</cp:lastModifiedBy>
  <cp:revision>14</cp:revision>
  <dcterms:created xsi:type="dcterms:W3CDTF">2025-08-17T02:46:00Z</dcterms:created>
  <dcterms:modified xsi:type="dcterms:W3CDTF">2025-08-17T02:54:00Z</dcterms:modified>
</cp:coreProperties>
</file>